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A73" w:rsidRPr="007D3A73" w:rsidRDefault="007D3A73" w:rsidP="007D3A73">
      <w:pPr>
        <w:pStyle w:val="Listenabsatz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Auftrag an die </w:t>
      </w:r>
      <w:proofErr w:type="spellStart"/>
      <w:r>
        <w:rPr>
          <w:sz w:val="23"/>
          <w:szCs w:val="23"/>
        </w:rPr>
        <w:t>SuS</w:t>
      </w:r>
      <w:proofErr w:type="spellEnd"/>
      <w:r>
        <w:rPr>
          <w:sz w:val="23"/>
          <w:szCs w:val="23"/>
        </w:rPr>
        <w:t xml:space="preserve"> für die gesamte Exkursion: Die </w:t>
      </w:r>
      <w:proofErr w:type="spellStart"/>
      <w:r>
        <w:rPr>
          <w:sz w:val="23"/>
          <w:szCs w:val="23"/>
        </w:rPr>
        <w:t>SuS</w:t>
      </w:r>
      <w:proofErr w:type="spellEnd"/>
      <w:r>
        <w:rPr>
          <w:sz w:val="23"/>
          <w:szCs w:val="23"/>
        </w:rPr>
        <w:t xml:space="preserve"> sollen während der gesamten Exkursion bestimmte Aspekte beachten, wie z.B. die Qualität der Fassaden, die Gruppe der Bewohner, der Grad der Gentrifizierung </w:t>
      </w:r>
      <w:proofErr w:type="gramStart"/>
      <w:r>
        <w:rPr>
          <w:sz w:val="23"/>
          <w:szCs w:val="23"/>
        </w:rPr>
        <w:t>etc..</w:t>
      </w:r>
      <w:proofErr w:type="gramEnd"/>
      <w:r>
        <w:rPr>
          <w:sz w:val="23"/>
          <w:szCs w:val="23"/>
        </w:rPr>
        <w:t xml:space="preserve"> Nur so kann das Lernen von Praxis und Theorie gelingen.</w:t>
      </w:r>
    </w:p>
    <w:p w:rsidR="007D3A73" w:rsidRPr="0090621E" w:rsidRDefault="007D3A73" w:rsidP="007D3A73">
      <w:pPr>
        <w:pStyle w:val="Listenabsatz"/>
        <w:numPr>
          <w:ilvl w:val="0"/>
          <w:numId w:val="1"/>
        </w:numPr>
      </w:pPr>
      <w:r>
        <w:rPr>
          <w:sz w:val="23"/>
          <w:szCs w:val="23"/>
        </w:rPr>
        <w:t>Z</w:t>
      </w:r>
      <w:r w:rsidRPr="00DE0820">
        <w:rPr>
          <w:sz w:val="23"/>
          <w:szCs w:val="23"/>
        </w:rPr>
        <w:t>unächst</w:t>
      </w:r>
      <w:r>
        <w:rPr>
          <w:sz w:val="23"/>
          <w:szCs w:val="23"/>
        </w:rPr>
        <w:t xml:space="preserve"> wird das Vorwissen der </w:t>
      </w:r>
      <w:proofErr w:type="spellStart"/>
      <w:r>
        <w:rPr>
          <w:sz w:val="23"/>
          <w:szCs w:val="23"/>
        </w:rPr>
        <w:t>SuS</w:t>
      </w:r>
      <w:proofErr w:type="spellEnd"/>
      <w:r>
        <w:rPr>
          <w:sz w:val="23"/>
          <w:szCs w:val="23"/>
        </w:rPr>
        <w:t xml:space="preserve"> getestet</w:t>
      </w:r>
      <w:r w:rsidRPr="00DE0820">
        <w:rPr>
          <w:sz w:val="23"/>
          <w:szCs w:val="23"/>
        </w:rPr>
        <w:t>, um dann grundlegende Prozessstrukturen, die notwendigen Begriffsdefinitionen und den Ablauf</w:t>
      </w:r>
      <w:r>
        <w:rPr>
          <w:sz w:val="23"/>
          <w:szCs w:val="23"/>
        </w:rPr>
        <w:t>plan zu erläutern</w:t>
      </w:r>
    </w:p>
    <w:p w:rsidR="007D3A73" w:rsidRPr="007D3A73" w:rsidRDefault="007D3A73" w:rsidP="007D3A73">
      <w:pPr>
        <w:pStyle w:val="Listenabsatz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Den </w:t>
      </w:r>
      <w:proofErr w:type="spellStart"/>
      <w:r>
        <w:rPr>
          <w:sz w:val="23"/>
          <w:szCs w:val="23"/>
        </w:rPr>
        <w:t>SuS</w:t>
      </w:r>
      <w:proofErr w:type="spellEnd"/>
      <w:r>
        <w:rPr>
          <w:sz w:val="23"/>
          <w:szCs w:val="23"/>
        </w:rPr>
        <w:t xml:space="preserve"> sollen zum Einstieg die vier Phasen der Gentrifizierung vermittelt werden</w:t>
      </w:r>
    </w:p>
    <w:p w:rsidR="007D3A73" w:rsidRPr="0090621E" w:rsidRDefault="007D3A73" w:rsidP="007D3A73">
      <w:pPr>
        <w:pStyle w:val="Listenabsatz"/>
        <w:numPr>
          <w:ilvl w:val="0"/>
          <w:numId w:val="1"/>
        </w:numPr>
      </w:pPr>
      <w:r>
        <w:rPr>
          <w:sz w:val="23"/>
          <w:szCs w:val="23"/>
        </w:rPr>
        <w:t xml:space="preserve">Der Vorteil den das Bahnhofsviertel bietet, ist die Ballung der von </w:t>
      </w:r>
      <w:proofErr w:type="spellStart"/>
      <w:r>
        <w:rPr>
          <w:sz w:val="23"/>
          <w:szCs w:val="23"/>
        </w:rPr>
        <w:t>Gentrifizierungsprozessen</w:t>
      </w:r>
      <w:proofErr w:type="spellEnd"/>
      <w:r>
        <w:rPr>
          <w:sz w:val="23"/>
          <w:szCs w:val="23"/>
        </w:rPr>
        <w:t xml:space="preserve"> betroffenen Gebäude. Da hier nicht nur einzelne Häuser betroffen sind, fällt der Unterschied zu Beginn deutlich leichter und die </w:t>
      </w:r>
      <w:proofErr w:type="spellStart"/>
      <w:r>
        <w:rPr>
          <w:sz w:val="23"/>
          <w:szCs w:val="23"/>
        </w:rPr>
        <w:t>SuS</w:t>
      </w:r>
      <w:proofErr w:type="spellEnd"/>
      <w:r>
        <w:rPr>
          <w:sz w:val="23"/>
          <w:szCs w:val="23"/>
        </w:rPr>
        <w:t xml:space="preserve"> können die typischen Merkmale leichter im Stadtbild lokalisieren.</w:t>
      </w:r>
    </w:p>
    <w:p w:rsidR="007D3A73" w:rsidRPr="0090621E" w:rsidRDefault="007D3A73" w:rsidP="007D3A73">
      <w:pPr>
        <w:pStyle w:val="Listenabsatz"/>
        <w:numPr>
          <w:ilvl w:val="0"/>
          <w:numId w:val="1"/>
        </w:numPr>
      </w:pPr>
      <w:r>
        <w:rPr>
          <w:sz w:val="23"/>
          <w:szCs w:val="23"/>
        </w:rPr>
        <w:t xml:space="preserve">Da sich neben der Verdrängung von Bevölkerungsgruppen auch positive Veränderungen </w:t>
      </w:r>
      <w:r w:rsidR="008376F6">
        <w:rPr>
          <w:sz w:val="23"/>
          <w:szCs w:val="23"/>
        </w:rPr>
        <w:t>vollziehen, soll</w:t>
      </w:r>
      <w:r>
        <w:rPr>
          <w:sz w:val="23"/>
          <w:szCs w:val="23"/>
        </w:rPr>
        <w:t xml:space="preserve">en viele unterschiedliche Stationen </w:t>
      </w:r>
      <w:r w:rsidR="008376F6">
        <w:rPr>
          <w:sz w:val="23"/>
          <w:szCs w:val="23"/>
        </w:rPr>
        <w:t xml:space="preserve">in diesem Viertel </w:t>
      </w:r>
      <w:r>
        <w:rPr>
          <w:sz w:val="23"/>
          <w:szCs w:val="23"/>
        </w:rPr>
        <w:t xml:space="preserve">angesteuert werden, um den </w:t>
      </w:r>
      <w:proofErr w:type="spellStart"/>
      <w:r>
        <w:rPr>
          <w:sz w:val="23"/>
          <w:szCs w:val="23"/>
        </w:rPr>
        <w:t>SuS</w:t>
      </w:r>
      <w:proofErr w:type="spellEnd"/>
      <w:r>
        <w:rPr>
          <w:sz w:val="23"/>
          <w:szCs w:val="23"/>
        </w:rPr>
        <w:t xml:space="preserve"> die Vielfalt zu zeigen.</w:t>
      </w:r>
    </w:p>
    <w:p w:rsidR="007D3A73" w:rsidRPr="0090621E" w:rsidRDefault="007D3A73" w:rsidP="007D3A73">
      <w:pPr>
        <w:pStyle w:val="Listenabsatz"/>
        <w:numPr>
          <w:ilvl w:val="0"/>
          <w:numId w:val="1"/>
        </w:numPr>
      </w:pPr>
      <w:r>
        <w:rPr>
          <w:sz w:val="23"/>
          <w:szCs w:val="23"/>
        </w:rPr>
        <w:t>Durch gezielte Fragen sollen die jeweiligen Merkmale in den Fokus gerückt werden und positive wie negative Entwicklungen angesprochen werden.</w:t>
      </w:r>
    </w:p>
    <w:p w:rsidR="007D3A73" w:rsidRPr="0090621E" w:rsidRDefault="007D3A73" w:rsidP="007D3A73">
      <w:pPr>
        <w:pStyle w:val="Listenabsatz"/>
        <w:numPr>
          <w:ilvl w:val="0"/>
          <w:numId w:val="1"/>
        </w:numPr>
      </w:pPr>
      <w:r>
        <w:rPr>
          <w:sz w:val="23"/>
          <w:szCs w:val="23"/>
        </w:rPr>
        <w:t xml:space="preserve">Neben den bereits </w:t>
      </w:r>
      <w:proofErr w:type="spellStart"/>
      <w:r>
        <w:rPr>
          <w:sz w:val="23"/>
          <w:szCs w:val="23"/>
        </w:rPr>
        <w:t>gentrifizierten</w:t>
      </w:r>
      <w:proofErr w:type="spellEnd"/>
      <w:r>
        <w:rPr>
          <w:sz w:val="23"/>
          <w:szCs w:val="23"/>
        </w:rPr>
        <w:t xml:space="preserve"> Bereichen,</w:t>
      </w:r>
      <w:r w:rsidR="008376F6">
        <w:rPr>
          <w:sz w:val="23"/>
          <w:szCs w:val="23"/>
        </w:rPr>
        <w:t xml:space="preserve"> soll auch</w:t>
      </w:r>
      <w:r>
        <w:rPr>
          <w:sz w:val="23"/>
          <w:szCs w:val="23"/>
        </w:rPr>
        <w:t xml:space="preserve"> betrachtet werden, wie </w:t>
      </w:r>
      <w:r w:rsidR="00574B98">
        <w:rPr>
          <w:sz w:val="23"/>
          <w:szCs w:val="23"/>
        </w:rPr>
        <w:t xml:space="preserve">das Viertel </w:t>
      </w:r>
      <w:r>
        <w:rPr>
          <w:sz w:val="23"/>
          <w:szCs w:val="23"/>
        </w:rPr>
        <w:t xml:space="preserve">zuvor geprägt war, nämlich hauptsächlich durch kleine Läden mit internationaler Küche, Spielcasinos und Rotlichtgewerbe </w:t>
      </w:r>
    </w:p>
    <w:p w:rsidR="007D3A73" w:rsidRPr="0090621E" w:rsidRDefault="007D3A73" w:rsidP="007D3A73">
      <w:pPr>
        <w:pStyle w:val="Listenabsatz"/>
        <w:numPr>
          <w:ilvl w:val="0"/>
          <w:numId w:val="1"/>
        </w:numPr>
      </w:pPr>
      <w:r>
        <w:rPr>
          <w:sz w:val="23"/>
          <w:szCs w:val="23"/>
        </w:rPr>
        <w:t xml:space="preserve">Die </w:t>
      </w:r>
      <w:proofErr w:type="spellStart"/>
      <w:r>
        <w:rPr>
          <w:sz w:val="23"/>
          <w:szCs w:val="23"/>
        </w:rPr>
        <w:t>SuS</w:t>
      </w:r>
      <w:proofErr w:type="spellEnd"/>
      <w:r>
        <w:rPr>
          <w:sz w:val="23"/>
          <w:szCs w:val="23"/>
        </w:rPr>
        <w:t xml:space="preserve"> sollen die Gründe für die Verdrängungen </w:t>
      </w:r>
      <w:r w:rsidR="008376F6">
        <w:rPr>
          <w:sz w:val="23"/>
          <w:szCs w:val="23"/>
        </w:rPr>
        <w:t xml:space="preserve">von </w:t>
      </w:r>
      <w:r>
        <w:rPr>
          <w:sz w:val="23"/>
          <w:szCs w:val="23"/>
        </w:rPr>
        <w:t>Mieter</w:t>
      </w:r>
      <w:r w:rsidR="008376F6">
        <w:rPr>
          <w:sz w:val="23"/>
          <w:szCs w:val="23"/>
        </w:rPr>
        <w:t>n</w:t>
      </w:r>
      <w:r>
        <w:rPr>
          <w:sz w:val="23"/>
          <w:szCs w:val="23"/>
        </w:rPr>
        <w:t xml:space="preserve"> in den Läden der Kaiserpassagen verstehen </w:t>
      </w:r>
    </w:p>
    <w:p w:rsidR="007D3A73" w:rsidRPr="007D3A73" w:rsidRDefault="007D3A73" w:rsidP="007D3A73">
      <w:pPr>
        <w:pStyle w:val="Listenabsatz"/>
        <w:numPr>
          <w:ilvl w:val="0"/>
          <w:numId w:val="1"/>
        </w:numPr>
      </w:pPr>
      <w:r>
        <w:rPr>
          <w:sz w:val="23"/>
          <w:szCs w:val="23"/>
        </w:rPr>
        <w:t xml:space="preserve">Das Bahnhofsviertel ist seit vielen Jahren für seinen Drogenhandel und die Junkies bekannt. Die </w:t>
      </w:r>
      <w:proofErr w:type="spellStart"/>
      <w:r>
        <w:rPr>
          <w:sz w:val="23"/>
          <w:szCs w:val="23"/>
        </w:rPr>
        <w:t>SuS</w:t>
      </w:r>
      <w:proofErr w:type="spellEnd"/>
      <w:r>
        <w:rPr>
          <w:sz w:val="23"/>
          <w:szCs w:val="23"/>
        </w:rPr>
        <w:t xml:space="preserve"> sollen verstehen was das für die Stadt Frankfurt am Main für Folgen hat, wenn die Drogenabhängigen </w:t>
      </w:r>
      <w:r w:rsidR="00574B98">
        <w:rPr>
          <w:sz w:val="23"/>
          <w:szCs w:val="23"/>
        </w:rPr>
        <w:t xml:space="preserve">aufgrund der Gentrifizierung </w:t>
      </w:r>
      <w:r>
        <w:rPr>
          <w:sz w:val="23"/>
          <w:szCs w:val="23"/>
        </w:rPr>
        <w:t xml:space="preserve">aus dem Bahnhofsviertel vertrieben werden  </w:t>
      </w:r>
    </w:p>
    <w:p w:rsidR="00F83B2D" w:rsidRPr="00B5658D" w:rsidRDefault="007D3A73" w:rsidP="00B5658D">
      <w:pPr>
        <w:pStyle w:val="Listenabsatz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Infolgedessen sollen die </w:t>
      </w:r>
      <w:proofErr w:type="spellStart"/>
      <w:r>
        <w:rPr>
          <w:sz w:val="23"/>
          <w:szCs w:val="23"/>
        </w:rPr>
        <w:t>SuS</w:t>
      </w:r>
      <w:proofErr w:type="spellEnd"/>
      <w:r>
        <w:rPr>
          <w:sz w:val="23"/>
          <w:szCs w:val="23"/>
        </w:rPr>
        <w:t xml:space="preserve"> auch die Formen des Widerstandes gegen </w:t>
      </w:r>
      <w:r w:rsidR="00574B98">
        <w:rPr>
          <w:sz w:val="23"/>
          <w:szCs w:val="23"/>
        </w:rPr>
        <w:t>die Gentrifizierung</w:t>
      </w:r>
      <w:r w:rsidR="00B5658D">
        <w:rPr>
          <w:sz w:val="23"/>
          <w:szCs w:val="23"/>
        </w:rPr>
        <w:t xml:space="preserve"> kennenlernen, welche im Bahnhofsviertel auch zu finden ist (z.B. Hausbesetzungen, und die Protestaktion „öffentlicher Schuss“)</w:t>
      </w:r>
      <w:bookmarkStart w:id="0" w:name="_GoBack"/>
      <w:bookmarkEnd w:id="0"/>
    </w:p>
    <w:sectPr w:rsidR="00F83B2D" w:rsidRPr="00B565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D24E8"/>
    <w:multiLevelType w:val="hybridMultilevel"/>
    <w:tmpl w:val="A16C5ECE"/>
    <w:lvl w:ilvl="0" w:tplc="9ED4B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13"/>
    <w:rsid w:val="001F6813"/>
    <w:rsid w:val="00574B98"/>
    <w:rsid w:val="007D3A73"/>
    <w:rsid w:val="008376F6"/>
    <w:rsid w:val="00A81A45"/>
    <w:rsid w:val="00B5658D"/>
    <w:rsid w:val="00F8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EC8C"/>
  <w15:chartTrackingRefBased/>
  <w15:docId w15:val="{0E85B95C-62DE-486B-98D0-6F5EA5DE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Fehren</dc:creator>
  <cp:keywords/>
  <dc:description/>
  <cp:lastModifiedBy>Kaja Fehren</cp:lastModifiedBy>
  <cp:revision>4</cp:revision>
  <dcterms:created xsi:type="dcterms:W3CDTF">2017-07-02T13:01:00Z</dcterms:created>
  <dcterms:modified xsi:type="dcterms:W3CDTF">2017-07-02T13:26:00Z</dcterms:modified>
</cp:coreProperties>
</file>